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4C3B" w:rsidR="00455304" w:rsidP="00455304" w:rsidRDefault="00455304" w14:paraId="64141749" w14:textId="7C018C4A">
      <w:pPr>
        <w:spacing w:after="0" w:line="240" w:lineRule="auto"/>
        <w:jc w:val="center"/>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56"/>
          <w:szCs w:val="56"/>
          <w:lang w:eastAsia="en-GB"/>
          <w14:ligatures w14:val="none"/>
        </w:rPr>
        <w:t xml:space="preserve">Food and Nutrition Policy </w:t>
      </w:r>
    </w:p>
    <w:p w:rsidR="00455304" w:rsidP="00455304" w:rsidRDefault="00455304" w14:paraId="71CE4A4C" w14:textId="77777777">
      <w:pPr>
        <w:spacing w:after="0" w:line="240" w:lineRule="auto"/>
        <w:textAlignment w:val="baseline"/>
        <w:rPr>
          <w:rFonts w:ascii="Comic Sans MS" w:hAnsi="Comic Sans MS" w:eastAsia="Times New Roman" w:cs="Segoe UI"/>
          <w:kern w:val="0"/>
          <w:sz w:val="120"/>
          <w:szCs w:val="120"/>
          <w:lang w:eastAsia="en-GB"/>
          <w14:ligatures w14:val="none"/>
        </w:rPr>
      </w:pPr>
      <w:r w:rsidRPr="00A34C3B">
        <w:rPr>
          <w:rFonts w:ascii="Segoe UI" w:hAnsi="Segoe UI" w:eastAsia="Times New Roman" w:cs="Segoe UI"/>
          <w:noProof/>
          <w:kern w:val="0"/>
          <w:sz w:val="18"/>
          <w:szCs w:val="18"/>
          <w:lang w:eastAsia="en-GB"/>
          <w14:ligatures w14:val="none"/>
        </w:rPr>
        <w:drawing>
          <wp:anchor distT="0" distB="0" distL="114300" distR="114300" simplePos="0" relativeHeight="251659264" behindDoc="1" locked="0" layoutInCell="1" allowOverlap="1" wp14:anchorId="149DC1EB" wp14:editId="6870A8F1">
            <wp:simplePos x="0" y="0"/>
            <wp:positionH relativeFrom="column">
              <wp:posOffset>1116937</wp:posOffset>
            </wp:positionH>
            <wp:positionV relativeFrom="paragraph">
              <wp:posOffset>844276</wp:posOffset>
            </wp:positionV>
            <wp:extent cx="3467735" cy="3467735"/>
            <wp:effectExtent l="0" t="0" r="0" b="0"/>
            <wp:wrapNone/>
            <wp:docPr id="1" name="Picture 1"/>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sidR="00455304">
        <w:rPr>
          <w:rFonts w:ascii="Comic Sans MS" w:hAnsi="Comic Sans MS" w:eastAsia="Times New Roman" w:cs="Segoe UI"/>
          <w:kern w:val="0"/>
          <w:sz w:val="120"/>
          <w:szCs w:val="120"/>
          <w:lang w:eastAsia="en-GB"/>
          <w14:ligatures w14:val="none"/>
        </w:rPr>
        <w:t> </w:t>
      </w:r>
    </w:p>
    <w:p w:rsidR="00455304" w:rsidP="00455304" w:rsidRDefault="00455304" w14:paraId="12052C57"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455304" w:rsidP="00455304" w:rsidRDefault="00455304" w14:paraId="6B82BA47"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455304" w:rsidP="00455304" w:rsidRDefault="00455304" w14:paraId="11312A3C"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455304" w:rsidP="00455304" w:rsidRDefault="00455304" w14:paraId="262DFDC4"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Pr="00A34C3B" w:rsidR="00455304" w:rsidP="00455304" w:rsidRDefault="00455304" w14:paraId="4D6D03FF" w14:textId="77777777">
      <w:pPr>
        <w:spacing w:after="0" w:line="240" w:lineRule="auto"/>
        <w:textAlignment w:val="baseline"/>
        <w:rPr>
          <w:rFonts w:ascii="Segoe UI" w:hAnsi="Segoe UI" w:eastAsia="Times New Roman" w:cs="Segoe UI"/>
          <w:kern w:val="0"/>
          <w:sz w:val="18"/>
          <w:szCs w:val="18"/>
          <w:lang w:eastAsia="en-GB"/>
          <w14:ligatures w14:val="none"/>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3"/>
        <w:gridCol w:w="2972"/>
        <w:gridCol w:w="3025"/>
      </w:tblGrid>
      <w:tr w:rsidRPr="00A34C3B" w:rsidR="00455304" w:rsidTr="003A1A7D" w14:paraId="2C0E2BB6" w14:textId="77777777">
        <w:trPr>
          <w:trHeight w:val="555"/>
        </w:trPr>
        <w:tc>
          <w:tcPr>
            <w:tcW w:w="10710" w:type="dxa"/>
            <w:gridSpan w:val="3"/>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6A3F2586" w14:textId="77777777">
            <w:pPr>
              <w:spacing w:after="0" w:line="240" w:lineRule="auto"/>
              <w:textAlignment w:val="baseline"/>
              <w:rPr>
                <w:rFonts w:ascii="Times New Roman" w:hAnsi="Times New Roman" w:eastAsia="Times New Roman" w:cs="Times New Roman"/>
                <w:kern w:val="0"/>
                <w:lang w:eastAsia="en-GB"/>
                <w14:ligatures w14:val="none"/>
              </w:rPr>
            </w:pPr>
            <w:r w:rsidRPr="00A34C3B">
              <w:rPr>
                <w:rFonts w:ascii="Aptos" w:hAnsi="Aptos" w:eastAsia="Times New Roman" w:cs="Times New Roman"/>
                <w:b/>
                <w:bCs/>
                <w:kern w:val="0"/>
                <w:lang w:eastAsia="en-GB"/>
                <w14:ligatures w14:val="none"/>
              </w:rPr>
              <w:t>Reviewer note:</w:t>
            </w:r>
            <w:r w:rsidRPr="00A34C3B">
              <w:rPr>
                <w:rFonts w:ascii="Aptos" w:hAnsi="Aptos" w:eastAsia="Times New Roman"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rsidRPr="00A34C3B" w:rsidR="00455304" w:rsidP="003A1A7D" w:rsidRDefault="00455304" w14:paraId="138F885C"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Arial" w:hAnsi="Arial" w:eastAsia="Times New Roman" w:cs="Arial"/>
                <w:kern w:val="0"/>
                <w:lang w:eastAsia="en-GB"/>
                <w14:ligatures w14:val="none"/>
              </w:rPr>
              <w:t xml:space="preserve">This policy will be reviewed </w:t>
            </w:r>
            <w:r>
              <w:rPr>
                <w:rFonts w:ascii="Arial" w:hAnsi="Arial" w:eastAsia="Times New Roman" w:cs="Arial"/>
                <w:kern w:val="0"/>
                <w:lang w:eastAsia="en-GB"/>
                <w14:ligatures w14:val="none"/>
              </w:rPr>
              <w:t>on a 3 yearly cycle</w:t>
            </w:r>
            <w:r w:rsidRPr="00A34C3B">
              <w:rPr>
                <w:rFonts w:ascii="Arial" w:hAnsi="Arial" w:eastAsia="Times New Roman" w:cs="Arial"/>
                <w:kern w:val="0"/>
                <w:lang w:eastAsia="en-GB"/>
                <w14:ligatures w14:val="none"/>
              </w:rPr>
              <w:t>, or sooner if legislation, statutory guidance, local procedures or service arrangements change. </w:t>
            </w:r>
          </w:p>
          <w:p w:rsidRPr="00A34C3B" w:rsidR="00455304" w:rsidP="003A1A7D" w:rsidRDefault="00455304" w14:paraId="046EDC82"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r w:rsidRPr="00A34C3B" w:rsidR="00455304" w:rsidTr="003A1A7D" w14:paraId="35B5806A"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36AFBFB5"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Policy updated:</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0F5A4D63"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Next review:</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16577F26"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Reviewed by:</w:t>
            </w:r>
            <w:r w:rsidRPr="00A34C3B">
              <w:rPr>
                <w:rFonts w:ascii="Comic Sans MS" w:hAnsi="Comic Sans MS" w:eastAsia="Times New Roman" w:cs="Times New Roman"/>
                <w:kern w:val="0"/>
                <w:lang w:eastAsia="en-GB"/>
                <w14:ligatures w14:val="none"/>
              </w:rPr>
              <w:t> </w:t>
            </w:r>
          </w:p>
        </w:tc>
      </w:tr>
      <w:tr w:rsidRPr="00A34C3B" w:rsidR="00455304" w:rsidTr="003A1A7D" w14:paraId="386533BC"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D86D75" w14:paraId="0F0C3169" w14:textId="12AB5AEA">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 xml:space="preserve">August </w:t>
            </w:r>
            <w:r w:rsidRPr="00A34C3B" w:rsidR="00455304">
              <w:rPr>
                <w:rFonts w:ascii="Comic Sans MS" w:hAnsi="Comic Sans MS" w:eastAsia="Times New Roman" w:cs="Times New Roman"/>
                <w:kern w:val="0"/>
                <w:lang w:eastAsia="en-GB"/>
                <w14:ligatures w14:val="none"/>
              </w:rPr>
              <w:t>2026 </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D86D75" w14:paraId="61D046E2" w14:textId="052281E6">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August</w:t>
            </w:r>
            <w:r w:rsidRPr="00A34C3B" w:rsidR="00455304">
              <w:rPr>
                <w:rFonts w:ascii="Comic Sans MS" w:hAnsi="Comic Sans MS" w:eastAsia="Times New Roman" w:cs="Times New Roman"/>
                <w:kern w:val="0"/>
                <w:lang w:eastAsia="en-GB"/>
                <w14:ligatures w14:val="none"/>
              </w:rPr>
              <w:t xml:space="preserve"> 202</w:t>
            </w:r>
            <w:r w:rsidR="00455304">
              <w:rPr>
                <w:rFonts w:ascii="Comic Sans MS" w:hAnsi="Comic Sans MS" w:eastAsia="Times New Roman" w:cs="Times New Roman"/>
                <w:kern w:val="0"/>
                <w:lang w:eastAsia="en-GB"/>
                <w14:ligatures w14:val="none"/>
              </w:rPr>
              <w:t>9</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0E3C3FB8"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Nursery Managers </w:t>
            </w:r>
          </w:p>
        </w:tc>
      </w:tr>
      <w:tr w:rsidRPr="00A34C3B" w:rsidR="00455304" w:rsidTr="003A1A7D" w14:paraId="7B1FF8EE" w14:textId="77777777">
        <w:trPr>
          <w:trHeight w:val="930"/>
        </w:trPr>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1D7E8E7D"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1B2D0710"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455304" w:rsidP="003A1A7D" w:rsidRDefault="00455304" w14:paraId="2974A663"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bl>
    <w:p w:rsidR="00455304" w:rsidRDefault="00455304" w14:paraId="643D1FFA" w14:textId="77777777"/>
    <w:p w:rsidRPr="00455304" w:rsidR="00455304" w:rsidP="00455304" w:rsidRDefault="00455304" w14:paraId="7A44DA3E" w14:textId="77777777">
      <w:pPr>
        <w:spacing w:line="240" w:lineRule="auto"/>
        <w:rPr>
          <w:rFonts w:asciiTheme="minorBidi" w:hAnsiTheme="minorBidi"/>
        </w:rPr>
      </w:pPr>
      <w:r w:rsidRPr="00455304">
        <w:rPr>
          <w:rFonts w:asciiTheme="minorBidi" w:hAnsiTheme="minorBidi"/>
          <w:b/>
          <w:bCs/>
          <w:u w:val="single"/>
        </w:rPr>
        <w:lastRenderedPageBreak/>
        <w:t>Rationale</w:t>
      </w:r>
      <w:r w:rsidRPr="00455304">
        <w:rPr>
          <w:rFonts w:asciiTheme="minorBidi" w:hAnsiTheme="minorBidi"/>
        </w:rPr>
        <w:t> </w:t>
      </w:r>
    </w:p>
    <w:p w:rsidRPr="00455304" w:rsidR="00455304" w:rsidP="00455304" w:rsidRDefault="00455304" w14:paraId="3E758186" w14:textId="77777777">
      <w:pPr>
        <w:spacing w:line="240" w:lineRule="auto"/>
        <w:rPr>
          <w:rFonts w:asciiTheme="minorBidi" w:hAnsiTheme="minorBidi"/>
        </w:rPr>
      </w:pPr>
      <w:r w:rsidRPr="00455304">
        <w:rPr>
          <w:rFonts w:asciiTheme="minorBidi" w:hAnsiTheme="minorBidi"/>
        </w:rPr>
        <w:t>Children’s health is a vital part of their emotional, social and spiritual wellbeing.  Diet is central to health, and children’s diet can be an important influence on their health now and in the future.  </w:t>
      </w:r>
    </w:p>
    <w:p w:rsidRPr="00455304" w:rsidR="00455304" w:rsidP="00455304" w:rsidRDefault="00455304" w14:paraId="3CF6B50A" w14:textId="77777777">
      <w:pPr>
        <w:spacing w:line="240" w:lineRule="auto"/>
        <w:rPr>
          <w:rFonts w:asciiTheme="minorBidi" w:hAnsiTheme="minorBidi"/>
        </w:rPr>
      </w:pPr>
      <w:r w:rsidRPr="00455304">
        <w:rPr>
          <w:rFonts w:asciiTheme="minorBidi" w:hAnsiTheme="minorBidi"/>
        </w:rPr>
        <w:t>This policy aims to develop and maintain a shared philosophy on all aspects of food and drink to ensure a coherent approach to healthy eating across all services and activities.  </w:t>
      </w:r>
    </w:p>
    <w:p w:rsidRPr="00455304" w:rsidR="00455304" w:rsidP="00455304" w:rsidRDefault="00455304" w14:paraId="5F8C25C9" w14:textId="77777777">
      <w:pPr>
        <w:spacing w:line="240" w:lineRule="auto"/>
        <w:rPr>
          <w:rFonts w:asciiTheme="minorBidi" w:hAnsiTheme="minorBidi"/>
        </w:rPr>
      </w:pPr>
      <w:r w:rsidRPr="00455304">
        <w:rPr>
          <w:rFonts w:asciiTheme="minorBidi" w:hAnsiTheme="minorBidi"/>
        </w:rPr>
        <w:t>An unhealthy diet not only affects childhood health outcomes with regard to wellbeing and obesity, but also tooth decay which remains one of the most common preventable childhood diseases.  </w:t>
      </w:r>
    </w:p>
    <w:p w:rsidRPr="00455304" w:rsidR="00455304" w:rsidP="00455304" w:rsidRDefault="00455304" w14:paraId="1E92721A" w14:textId="77777777">
      <w:pPr>
        <w:spacing w:line="240" w:lineRule="auto"/>
        <w:rPr>
          <w:rFonts w:asciiTheme="minorBidi" w:hAnsiTheme="minorBidi"/>
        </w:rPr>
      </w:pPr>
      <w:r w:rsidRPr="00455304">
        <w:rPr>
          <w:rFonts w:asciiTheme="minorBidi" w:hAnsiTheme="minorBidi"/>
        </w:rPr>
        <w:t>It is important that children develop healthy habits when they first learn about food and drink as good health in the early years helps to safeguard health and well-being throughout life. </w:t>
      </w:r>
    </w:p>
    <w:p w:rsidRPr="00455304" w:rsidR="00455304" w:rsidP="00455304" w:rsidRDefault="00455304" w14:paraId="7330205D"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18569695" w14:textId="77777777">
      <w:pPr>
        <w:spacing w:line="240" w:lineRule="auto"/>
        <w:rPr>
          <w:rFonts w:asciiTheme="minorBidi" w:hAnsiTheme="minorBidi"/>
        </w:rPr>
      </w:pPr>
      <w:r w:rsidRPr="00455304">
        <w:rPr>
          <w:rFonts w:asciiTheme="minorBidi" w:hAnsiTheme="minorBidi"/>
          <w:b/>
          <w:bCs/>
          <w:u w:val="single"/>
        </w:rPr>
        <w:t>Statement of intent</w:t>
      </w:r>
      <w:r w:rsidRPr="00455304">
        <w:rPr>
          <w:rFonts w:asciiTheme="minorBidi" w:hAnsiTheme="minorBidi"/>
        </w:rPr>
        <w:t> </w:t>
      </w:r>
    </w:p>
    <w:p w:rsidRPr="00455304" w:rsidR="00455304" w:rsidP="00455304" w:rsidRDefault="00455304" w14:paraId="4CDBA347" w14:textId="77777777">
      <w:pPr>
        <w:pStyle w:val="ListParagraph"/>
        <w:numPr>
          <w:ilvl w:val="0"/>
          <w:numId w:val="8"/>
        </w:numPr>
        <w:spacing w:line="240" w:lineRule="auto"/>
        <w:rPr>
          <w:rFonts w:asciiTheme="minorBidi" w:hAnsiTheme="minorBidi"/>
        </w:rPr>
      </w:pPr>
      <w:r w:rsidRPr="00455304">
        <w:rPr>
          <w:rFonts w:asciiTheme="minorBidi" w:hAnsiTheme="minorBidi"/>
        </w:rPr>
        <w:t>To raise awareness of nutrition by providing a consistent message about nutrition in all areas of the nursery that equips children and parents with knowledge and skills needed to make informed choices about their diet.  </w:t>
      </w:r>
    </w:p>
    <w:p w:rsidRPr="00455304" w:rsidR="00455304" w:rsidP="00455304" w:rsidRDefault="00455304" w14:paraId="2113A9C5" w14:textId="62444908">
      <w:pPr>
        <w:pStyle w:val="ListParagraph"/>
        <w:numPr>
          <w:ilvl w:val="0"/>
          <w:numId w:val="8"/>
        </w:numPr>
        <w:spacing w:line="240" w:lineRule="auto"/>
        <w:rPr>
          <w:rFonts w:asciiTheme="minorBidi" w:hAnsiTheme="minorBidi"/>
        </w:rPr>
      </w:pPr>
      <w:r w:rsidRPr="00455304">
        <w:rPr>
          <w:rFonts w:asciiTheme="minorBidi" w:hAnsiTheme="minorBidi"/>
        </w:rPr>
        <w:t>The nursery will follow the Early Years Nutrition Guidance outlined in the EYFS 202</w:t>
      </w:r>
      <w:r w:rsidR="00062B7E">
        <w:rPr>
          <w:rFonts w:asciiTheme="minorBidi" w:hAnsiTheme="minorBidi"/>
        </w:rPr>
        <w:t>6</w:t>
      </w:r>
      <w:r w:rsidRPr="00455304">
        <w:rPr>
          <w:rFonts w:asciiTheme="minorBidi" w:hAnsiTheme="minorBidi"/>
        </w:rPr>
        <w:t xml:space="preserve"> framework and use it to support and promote healthy nutrition for all children in our care. </w:t>
      </w:r>
    </w:p>
    <w:p w:rsidRPr="00455304" w:rsidR="00455304" w:rsidP="00455304" w:rsidRDefault="00455304" w14:paraId="0A64AF47" w14:textId="77777777">
      <w:pPr>
        <w:pStyle w:val="ListParagraph"/>
        <w:numPr>
          <w:ilvl w:val="0"/>
          <w:numId w:val="8"/>
        </w:numPr>
        <w:spacing w:line="240" w:lineRule="auto"/>
        <w:rPr>
          <w:rFonts w:asciiTheme="minorBidi" w:hAnsiTheme="minorBidi"/>
        </w:rPr>
      </w:pPr>
      <w:r w:rsidRPr="00455304">
        <w:rPr>
          <w:rFonts w:asciiTheme="minorBidi" w:hAnsiTheme="minorBidi"/>
        </w:rPr>
        <w:t>To demonstrate positive attitudes to diet, exercise, health and oral health.  </w:t>
      </w:r>
    </w:p>
    <w:p w:rsidRPr="00455304" w:rsidR="00455304" w:rsidP="00455304" w:rsidRDefault="00455304" w14:paraId="53A4FFEC" w14:textId="77777777">
      <w:pPr>
        <w:pStyle w:val="ListParagraph"/>
        <w:numPr>
          <w:ilvl w:val="0"/>
          <w:numId w:val="8"/>
        </w:numPr>
        <w:spacing w:line="240" w:lineRule="auto"/>
        <w:rPr>
          <w:rFonts w:asciiTheme="minorBidi" w:hAnsiTheme="minorBidi"/>
        </w:rPr>
      </w:pPr>
      <w:r w:rsidRPr="00455304">
        <w:rPr>
          <w:rFonts w:asciiTheme="minorBidi" w:hAnsiTheme="minorBidi"/>
        </w:rPr>
        <w:t>To provide a variety of nutritious food which meets children’s needs and introduces new and healthy food alternatives, while recognising cultural, religious and principled preferences. </w:t>
      </w:r>
    </w:p>
    <w:p w:rsidRPr="00455304" w:rsidR="00455304" w:rsidP="00455304" w:rsidRDefault="00455304" w14:paraId="7BFAE55C" w14:textId="77777777">
      <w:pPr>
        <w:pStyle w:val="ListParagraph"/>
        <w:numPr>
          <w:ilvl w:val="0"/>
          <w:numId w:val="8"/>
        </w:numPr>
        <w:spacing w:line="240" w:lineRule="auto"/>
        <w:rPr>
          <w:rFonts w:asciiTheme="minorBidi" w:hAnsiTheme="minorBidi"/>
        </w:rPr>
      </w:pPr>
      <w:r w:rsidRPr="00455304">
        <w:rPr>
          <w:rFonts w:asciiTheme="minorBidi" w:hAnsiTheme="minorBidi"/>
        </w:rPr>
        <w:t>To provide pleasant and sociable dining experiences which enhance children’s social development. </w:t>
      </w:r>
    </w:p>
    <w:p w:rsidRPr="00455304" w:rsidR="00455304" w:rsidP="00455304" w:rsidRDefault="00455304" w14:paraId="633DF873"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5B7141B2" w14:textId="77777777">
      <w:pPr>
        <w:spacing w:line="240" w:lineRule="auto"/>
        <w:rPr>
          <w:rFonts w:asciiTheme="minorBidi" w:hAnsiTheme="minorBidi"/>
        </w:rPr>
      </w:pPr>
      <w:r w:rsidRPr="00455304">
        <w:rPr>
          <w:rFonts w:asciiTheme="minorBidi" w:hAnsiTheme="minorBidi"/>
          <w:b/>
          <w:bCs/>
          <w:u w:val="single"/>
        </w:rPr>
        <w:t>Procedures</w:t>
      </w:r>
      <w:r w:rsidRPr="00455304">
        <w:rPr>
          <w:rFonts w:asciiTheme="minorBidi" w:hAnsiTheme="minorBidi"/>
        </w:rPr>
        <w:t> </w:t>
      </w:r>
    </w:p>
    <w:p w:rsidRPr="00455304" w:rsidR="00455304" w:rsidP="00455304" w:rsidRDefault="00455304" w14:paraId="22F2356A" w14:textId="77777777">
      <w:pPr>
        <w:spacing w:line="240" w:lineRule="auto"/>
        <w:rPr>
          <w:rFonts w:asciiTheme="minorBidi" w:hAnsiTheme="minorBidi"/>
        </w:rPr>
      </w:pPr>
      <w:r w:rsidRPr="00455304">
        <w:rPr>
          <w:rFonts w:asciiTheme="minorBidi" w:hAnsiTheme="minorBidi"/>
        </w:rPr>
        <w:t>Parents will be asked to inform staff of their children's dietary needs and preferences, including any allergies, intolerances an any special health requirements as they are admitted to the Nursery.  We ask parents to regularly ensure that our records of their children’s dietary needs, including any allergies, are up-to-date. All staff, managers, kitchen staff and visitors/ volunteers must be informed, and a laminated sign showing details of the child and allergy displayed in the child’s room, nursery kitchen and central kitchen?  Every child will be provided with a placemat when they start at the nursery which will also identify if a child has any specific dietary requirements.  This will then be used at all meal and snack times. </w:t>
      </w:r>
    </w:p>
    <w:p w:rsidR="00455304" w:rsidP="00455304" w:rsidRDefault="00455304" w14:paraId="40F7DEA0"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5D6B504D" w14:textId="77777777">
      <w:pPr>
        <w:spacing w:line="240" w:lineRule="auto"/>
        <w:rPr>
          <w:rFonts w:asciiTheme="minorBidi" w:hAnsiTheme="minorBidi"/>
        </w:rPr>
      </w:pPr>
    </w:p>
    <w:p w:rsidRPr="00455304" w:rsidR="00455304" w:rsidP="00455304" w:rsidRDefault="00455304" w14:paraId="00248608" w14:textId="77777777">
      <w:pPr>
        <w:spacing w:line="240" w:lineRule="auto"/>
        <w:rPr>
          <w:rFonts w:asciiTheme="minorBidi" w:hAnsiTheme="minorBidi"/>
        </w:rPr>
      </w:pPr>
      <w:r w:rsidRPr="00455304">
        <w:rPr>
          <w:rFonts w:asciiTheme="minorBidi" w:hAnsiTheme="minorBidi"/>
        </w:rPr>
        <w:lastRenderedPageBreak/>
        <w:t>Staff will aim to ensure that children are provided with regular drinks in adequate quantities for their needs. Fresh plain drinking water is constantly available and full cream milk provided for all ages of children. </w:t>
      </w:r>
    </w:p>
    <w:p w:rsidRPr="00455304" w:rsidR="00455304" w:rsidP="00455304" w:rsidRDefault="00455304" w14:paraId="0D154336" w14:textId="78F488DE">
      <w:pPr>
        <w:spacing w:line="240" w:lineRule="auto"/>
        <w:rPr>
          <w:rFonts w:asciiTheme="minorBidi" w:hAnsiTheme="minorBidi"/>
        </w:rPr>
      </w:pPr>
      <w:r w:rsidRPr="00455304">
        <w:rPr>
          <w:rFonts w:asciiTheme="minorBidi" w:hAnsiTheme="minorBidi"/>
        </w:rPr>
        <w:t> Healthy snacks are provided to include foods such as a variety of fresh fruit and vegetables. </w:t>
      </w:r>
    </w:p>
    <w:p w:rsidRPr="00455304" w:rsidR="00455304" w:rsidP="00455304" w:rsidRDefault="00455304" w14:paraId="7ADCE3F5" w14:textId="583396E5">
      <w:pPr>
        <w:spacing w:line="240" w:lineRule="auto"/>
        <w:rPr>
          <w:rFonts w:asciiTheme="minorBidi" w:hAnsiTheme="minorBidi"/>
        </w:rPr>
      </w:pPr>
      <w:r w:rsidRPr="00455304">
        <w:rPr>
          <w:rFonts w:asciiTheme="minorBidi" w:hAnsiTheme="minorBidi"/>
        </w:rPr>
        <w:t> Meals are prepared daily via Citywide catering services either on the premises  or are safely transported to nursery each day.  </w:t>
      </w:r>
    </w:p>
    <w:p w:rsidRPr="00455304" w:rsidR="00455304" w:rsidP="00455304" w:rsidRDefault="00455304" w14:paraId="07222726" w14:textId="77777777">
      <w:pPr>
        <w:spacing w:line="240" w:lineRule="auto"/>
        <w:rPr>
          <w:rFonts w:asciiTheme="minorBidi" w:hAnsiTheme="minorBidi"/>
        </w:rPr>
      </w:pPr>
      <w:r w:rsidRPr="00455304">
        <w:rPr>
          <w:rFonts w:asciiTheme="minorBidi" w:hAnsiTheme="minorBidi"/>
          <w:b/>
          <w:bCs/>
        </w:rPr>
        <w:t> </w:t>
      </w:r>
      <w:r w:rsidRPr="00455304">
        <w:rPr>
          <w:rFonts w:asciiTheme="minorBidi" w:hAnsiTheme="minorBidi"/>
        </w:rPr>
        <w:t> </w:t>
      </w:r>
    </w:p>
    <w:p w:rsidRPr="00455304" w:rsidR="00455304" w:rsidP="00455304" w:rsidRDefault="00455304" w14:paraId="44448D22" w14:textId="77777777">
      <w:pPr>
        <w:spacing w:line="240" w:lineRule="auto"/>
        <w:rPr>
          <w:rFonts w:asciiTheme="minorBidi" w:hAnsiTheme="minorBidi"/>
        </w:rPr>
      </w:pPr>
      <w:r w:rsidRPr="00455304">
        <w:rPr>
          <w:rFonts w:asciiTheme="minorBidi" w:hAnsiTheme="minorBidi"/>
          <w:b/>
          <w:bCs/>
          <w:u w:val="single"/>
        </w:rPr>
        <w:t>Menus</w:t>
      </w:r>
      <w:r w:rsidRPr="00455304">
        <w:rPr>
          <w:rFonts w:asciiTheme="minorBidi" w:hAnsiTheme="minorBidi"/>
        </w:rPr>
        <w:t> </w:t>
      </w:r>
    </w:p>
    <w:p w:rsidRPr="00455304" w:rsidR="00455304" w:rsidP="00455304" w:rsidRDefault="00455304" w14:paraId="14E73143" w14:textId="77777777">
      <w:pPr>
        <w:spacing w:line="240" w:lineRule="auto"/>
        <w:rPr>
          <w:rFonts w:asciiTheme="minorBidi" w:hAnsiTheme="minorBidi"/>
        </w:rPr>
      </w:pPr>
      <w:r w:rsidRPr="00455304">
        <w:rPr>
          <w:rFonts w:asciiTheme="minorBidi" w:hAnsiTheme="minorBidi"/>
        </w:rPr>
        <w:t>Our menus are designed in line with the Eatwell Plate guidance and incorporate the four key food groups: </w:t>
      </w:r>
    </w:p>
    <w:p w:rsidRPr="00455304" w:rsidR="00455304" w:rsidP="00455304" w:rsidRDefault="00455304" w14:paraId="04599E00" w14:textId="77777777">
      <w:pPr>
        <w:numPr>
          <w:ilvl w:val="0"/>
          <w:numId w:val="1"/>
        </w:numPr>
        <w:spacing w:line="240" w:lineRule="auto"/>
        <w:rPr>
          <w:rFonts w:asciiTheme="minorBidi" w:hAnsiTheme="minorBidi"/>
        </w:rPr>
      </w:pPr>
      <w:r w:rsidRPr="00455304">
        <w:rPr>
          <w:rFonts w:asciiTheme="minorBidi" w:hAnsiTheme="minorBidi"/>
          <w:b/>
          <w:bCs/>
        </w:rPr>
        <w:t>Fruit and vegetables</w:t>
      </w:r>
      <w:r w:rsidRPr="00455304">
        <w:rPr>
          <w:rFonts w:asciiTheme="minorBidi" w:hAnsiTheme="minorBidi"/>
        </w:rPr>
        <w:t> </w:t>
      </w:r>
    </w:p>
    <w:p w:rsidRPr="00455304" w:rsidR="00455304" w:rsidP="00455304" w:rsidRDefault="00455304" w14:paraId="7D0F247D" w14:textId="77777777">
      <w:pPr>
        <w:numPr>
          <w:ilvl w:val="0"/>
          <w:numId w:val="2"/>
        </w:numPr>
        <w:spacing w:line="240" w:lineRule="auto"/>
        <w:rPr>
          <w:rFonts w:asciiTheme="minorBidi" w:hAnsiTheme="minorBidi"/>
        </w:rPr>
      </w:pPr>
      <w:r w:rsidRPr="00455304">
        <w:rPr>
          <w:rFonts w:asciiTheme="minorBidi" w:hAnsiTheme="minorBidi"/>
          <w:b/>
          <w:bCs/>
        </w:rPr>
        <w:t>Starchy carbohydrates</w:t>
      </w:r>
      <w:r w:rsidRPr="00455304">
        <w:rPr>
          <w:rFonts w:asciiTheme="minorBidi" w:hAnsiTheme="minorBidi"/>
        </w:rPr>
        <w:t> such as potatoes, bread, rice, and pasta </w:t>
      </w:r>
    </w:p>
    <w:p w:rsidRPr="00455304" w:rsidR="00455304" w:rsidP="00455304" w:rsidRDefault="00455304" w14:paraId="48F7BBFB" w14:textId="77777777">
      <w:pPr>
        <w:numPr>
          <w:ilvl w:val="0"/>
          <w:numId w:val="3"/>
        </w:numPr>
        <w:spacing w:line="240" w:lineRule="auto"/>
        <w:rPr>
          <w:rFonts w:asciiTheme="minorBidi" w:hAnsiTheme="minorBidi"/>
        </w:rPr>
      </w:pPr>
      <w:r w:rsidRPr="00455304">
        <w:rPr>
          <w:rFonts w:asciiTheme="minorBidi" w:hAnsiTheme="minorBidi"/>
          <w:b/>
          <w:bCs/>
        </w:rPr>
        <w:t>Dairy and dairy alternatives</w:t>
      </w:r>
      <w:r w:rsidRPr="00455304">
        <w:rPr>
          <w:rFonts w:asciiTheme="minorBidi" w:hAnsiTheme="minorBidi"/>
        </w:rPr>
        <w:t> </w:t>
      </w:r>
    </w:p>
    <w:p w:rsidRPr="00455304" w:rsidR="00455304" w:rsidP="00455304" w:rsidRDefault="00455304" w14:paraId="62F36DAA" w14:textId="77777777">
      <w:pPr>
        <w:numPr>
          <w:ilvl w:val="0"/>
          <w:numId w:val="4"/>
        </w:numPr>
        <w:spacing w:line="240" w:lineRule="auto"/>
        <w:rPr>
          <w:rFonts w:asciiTheme="minorBidi" w:hAnsiTheme="minorBidi"/>
        </w:rPr>
      </w:pPr>
      <w:r w:rsidRPr="00455304">
        <w:rPr>
          <w:rFonts w:asciiTheme="minorBidi" w:hAnsiTheme="minorBidi"/>
          <w:b/>
          <w:bCs/>
        </w:rPr>
        <w:t>Protein sources</w:t>
      </w:r>
      <w:r w:rsidRPr="00455304">
        <w:rPr>
          <w:rFonts w:asciiTheme="minorBidi" w:hAnsiTheme="minorBidi"/>
        </w:rPr>
        <w:t> including beans, pulses, fish, eggs, and meat </w:t>
      </w:r>
    </w:p>
    <w:p w:rsidRPr="00455304" w:rsidR="00455304" w:rsidP="00455304" w:rsidRDefault="00455304" w14:paraId="2FC2F8A9" w14:textId="77777777">
      <w:pPr>
        <w:spacing w:line="240" w:lineRule="auto"/>
        <w:rPr>
          <w:rFonts w:asciiTheme="minorBidi" w:hAnsiTheme="minorBidi"/>
        </w:rPr>
      </w:pPr>
      <w:r w:rsidRPr="00455304">
        <w:rPr>
          <w:rFonts w:asciiTheme="minorBidi" w:hAnsiTheme="minorBidi"/>
        </w:rPr>
        <w:t>These food groups provide the essential nutrients children need to support healthy growth and development. </w:t>
      </w:r>
    </w:p>
    <w:p w:rsidRPr="00455304" w:rsidR="00455304" w:rsidP="00455304" w:rsidRDefault="00455304" w14:paraId="65CA466E" w14:textId="77777777">
      <w:pPr>
        <w:spacing w:line="240" w:lineRule="auto"/>
        <w:rPr>
          <w:rFonts w:asciiTheme="minorBidi" w:hAnsiTheme="minorBidi"/>
        </w:rPr>
      </w:pPr>
      <w:r w:rsidRPr="00455304">
        <w:rPr>
          <w:rFonts w:asciiTheme="minorBidi" w:hAnsiTheme="minorBidi"/>
        </w:rPr>
        <w:t>Menus are displayed within the nursery and shared with families via iConnect. Each meal is carefully planned to be nutritionally balanced, and we follow a rotating three-week menu cycle—Week 1, Week 2, Week 3—before returning to Week 1. </w:t>
      </w:r>
    </w:p>
    <w:p w:rsidR="00455304" w:rsidP="00455304" w:rsidRDefault="00455304" w14:paraId="341CF43B"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4EECD33C" w14:textId="3F18C3D1">
      <w:pPr>
        <w:spacing w:line="240" w:lineRule="auto"/>
        <w:rPr>
          <w:rFonts w:asciiTheme="minorBidi" w:hAnsiTheme="minorBidi"/>
        </w:rPr>
      </w:pPr>
      <w:r w:rsidRPr="00455304">
        <w:rPr>
          <w:rFonts w:asciiTheme="minorBidi" w:hAnsiTheme="minorBidi"/>
          <w:b/>
          <w:bCs/>
          <w:u w:val="single"/>
        </w:rPr>
        <w:t>Supervision at mealtimes</w:t>
      </w:r>
      <w:r w:rsidRPr="00455304">
        <w:rPr>
          <w:rFonts w:asciiTheme="minorBidi" w:hAnsiTheme="minorBidi"/>
        </w:rPr>
        <w:t> </w:t>
      </w:r>
    </w:p>
    <w:p w:rsidRPr="00455304" w:rsidR="00455304" w:rsidP="00455304" w:rsidRDefault="00455304" w14:paraId="6E707904" w14:textId="77777777">
      <w:pPr>
        <w:spacing w:line="240" w:lineRule="auto"/>
        <w:rPr>
          <w:rFonts w:asciiTheme="minorBidi" w:hAnsiTheme="minorBidi"/>
        </w:rPr>
      </w:pPr>
      <w:r w:rsidRPr="00455304">
        <w:rPr>
          <w:rFonts w:asciiTheme="minorBidi" w:hAnsiTheme="minorBidi"/>
        </w:rPr>
        <w:t>Mealtimes at nursery are calm and relaxed, creating a happy and sociable environment where children enjoy eating alongside their friends. We follow a family-style approach, encouraging children to develop self-help skills appropriate to their stage of development—whether using knives, forks, or fingers. </w:t>
      </w:r>
    </w:p>
    <w:p w:rsidRPr="00455304" w:rsidR="00455304" w:rsidP="00455304" w:rsidRDefault="00455304" w14:paraId="6BDF6E95" w14:textId="77777777">
      <w:pPr>
        <w:spacing w:line="240" w:lineRule="auto"/>
        <w:rPr>
          <w:rFonts w:asciiTheme="minorBidi" w:hAnsiTheme="minorBidi"/>
        </w:rPr>
      </w:pPr>
      <w:r w:rsidRPr="00455304">
        <w:rPr>
          <w:rFonts w:asciiTheme="minorBidi" w:hAnsiTheme="minorBidi"/>
        </w:rPr>
        <w:t>Staff sit with the children, sharing the same meals and modelling positive eating behaviours and good manners. This shared experience helps children learn social eating skills and practice polite table habits in a supportive setting. While supervising mealtimes, staff also ensure children’s safety and well-being. </w:t>
      </w:r>
    </w:p>
    <w:p w:rsidRPr="00455304" w:rsidR="00455304" w:rsidP="00455304" w:rsidRDefault="00455304" w14:paraId="6E4F6D85" w14:textId="693125BE">
      <w:pPr>
        <w:spacing w:line="240" w:lineRule="auto"/>
        <w:rPr>
          <w:rFonts w:asciiTheme="minorBidi" w:hAnsiTheme="minorBidi"/>
        </w:rPr>
      </w:pPr>
      <w:r w:rsidRPr="00455304">
        <w:rPr>
          <w:rFonts w:asciiTheme="minorBidi" w:hAnsiTheme="minorBidi"/>
        </w:rPr>
        <w:t> All staff are trained in Paediatric First Aid, which is essential as choking can occur silently and requires immediate response. </w:t>
      </w:r>
    </w:p>
    <w:p w:rsidRPr="00455304" w:rsidR="00455304" w:rsidP="00455304" w:rsidRDefault="00455304" w14:paraId="69EAE5F6" w14:textId="6D2CC291">
      <w:pPr>
        <w:spacing w:line="240" w:lineRule="auto"/>
        <w:rPr>
          <w:rFonts w:asciiTheme="minorBidi" w:hAnsiTheme="minorBidi"/>
        </w:rPr>
      </w:pPr>
      <w:r w:rsidRPr="00455304">
        <w:rPr>
          <w:rFonts w:asciiTheme="minorBidi" w:hAnsiTheme="minorBidi"/>
        </w:rPr>
        <w:t> Children are given the freedom to choose from the healthy options provided, trusting their ability to decide what and how much they want to eat. We respect their preferences and allow them to say “no” to foods they do not wish to try. With gentle guidance, children are encouraged to self-serve, building independence and confidence. </w:t>
      </w:r>
    </w:p>
    <w:p w:rsidRPr="00455304" w:rsidR="00455304" w:rsidP="00455304" w:rsidRDefault="00455304" w14:paraId="7384FBFC"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4FC3E8C8" w14:textId="77777777">
      <w:pPr>
        <w:spacing w:line="240" w:lineRule="auto"/>
        <w:rPr>
          <w:rFonts w:asciiTheme="minorBidi" w:hAnsiTheme="minorBidi"/>
        </w:rPr>
      </w:pPr>
      <w:r w:rsidRPr="00455304">
        <w:rPr>
          <w:rFonts w:asciiTheme="minorBidi" w:hAnsiTheme="minorBidi"/>
        </w:rPr>
        <w:lastRenderedPageBreak/>
        <w:t>To protect children with allergies, we discourage food swapping and take extra care to avoid serving any items containing nuts or nut products. Staff remain especially vigilant when caring for children with known allergies </w:t>
      </w:r>
    </w:p>
    <w:p w:rsidRPr="00455304" w:rsidR="00455304" w:rsidP="00455304" w:rsidRDefault="00455304" w14:paraId="3396A1E8" w14:textId="1D81C79C">
      <w:pPr>
        <w:spacing w:line="240" w:lineRule="auto"/>
        <w:rPr>
          <w:rFonts w:asciiTheme="minorBidi" w:hAnsiTheme="minorBidi"/>
        </w:rPr>
      </w:pPr>
      <w:r w:rsidRPr="00455304">
        <w:rPr>
          <w:rFonts w:asciiTheme="minorBidi" w:hAnsiTheme="minorBidi"/>
        </w:rPr>
        <w:t> All staff, students and volunteers in the nursery will help to develop and promote positive attitudes to diet, health and oral health by giving consistent messages. </w:t>
      </w:r>
    </w:p>
    <w:p w:rsidRPr="00455304" w:rsidR="00455304" w:rsidP="00455304" w:rsidRDefault="00455304" w14:paraId="34CE222A" w14:textId="77777777">
      <w:pPr>
        <w:spacing w:line="240" w:lineRule="auto"/>
        <w:rPr>
          <w:rFonts w:asciiTheme="minorBidi" w:hAnsiTheme="minorBidi"/>
        </w:rPr>
      </w:pPr>
      <w:r w:rsidRPr="00455304">
        <w:rPr>
          <w:rFonts w:asciiTheme="minorBidi" w:hAnsiTheme="minorBidi"/>
        </w:rPr>
        <w:t>Regular opportunities are given to staff to receive information and training, wherever possible on health eating, oral health, food safety hygiene, first aid and health and safety. </w:t>
      </w:r>
    </w:p>
    <w:p w:rsidRPr="00455304" w:rsidR="00455304" w:rsidP="00455304" w:rsidRDefault="00455304" w14:paraId="630179C6" w14:textId="77777777">
      <w:pPr>
        <w:spacing w:line="240" w:lineRule="auto"/>
        <w:rPr>
          <w:rFonts w:asciiTheme="minorBidi" w:hAnsiTheme="minorBidi"/>
        </w:rPr>
      </w:pPr>
      <w:r w:rsidRPr="00455304">
        <w:rPr>
          <w:rFonts w:asciiTheme="minorBidi" w:hAnsiTheme="minorBidi"/>
        </w:rPr>
        <w:t>Activities will be provided which promote nutritional foods and healthy lifestyle to encourage and develop skills of parents/carers and children to make informed food  and drink  choices. </w:t>
      </w:r>
    </w:p>
    <w:p w:rsidRPr="00455304" w:rsidR="00455304" w:rsidP="00455304" w:rsidRDefault="00455304" w14:paraId="67F66E43" w14:textId="16D3807E">
      <w:pPr>
        <w:spacing w:line="240" w:lineRule="auto"/>
        <w:rPr>
          <w:rFonts w:asciiTheme="minorBidi" w:hAnsiTheme="minorBidi"/>
        </w:rPr>
      </w:pPr>
      <w:r w:rsidRPr="00455304">
        <w:rPr>
          <w:rFonts w:asciiTheme="minorBidi" w:hAnsiTheme="minorBidi"/>
        </w:rPr>
        <w:t> Parents and carers will be advised against the practice of allowing prolonged drinking of drinks containing sugar from a bottle or valve type cups. </w:t>
      </w:r>
    </w:p>
    <w:p w:rsidRPr="00455304" w:rsidR="00455304" w:rsidP="00455304" w:rsidRDefault="00455304" w14:paraId="7FB465E8" w14:textId="4AF52CED">
      <w:pPr>
        <w:spacing w:line="240" w:lineRule="auto"/>
        <w:rPr>
          <w:rFonts w:asciiTheme="minorBidi" w:hAnsiTheme="minorBidi"/>
        </w:rPr>
      </w:pPr>
      <w:r w:rsidRPr="00455304">
        <w:rPr>
          <w:rFonts w:asciiTheme="minorBidi" w:hAnsiTheme="minorBidi"/>
        </w:rPr>
        <w:t> Food will not be used as a reward for good behaviour. </w:t>
      </w:r>
    </w:p>
    <w:p w:rsidRPr="00455304" w:rsidR="00455304" w:rsidP="00455304" w:rsidRDefault="00455304" w14:paraId="5F7876CB" w14:textId="3AC9610E">
      <w:pPr>
        <w:spacing w:line="240" w:lineRule="auto"/>
        <w:rPr>
          <w:rFonts w:asciiTheme="minorBidi" w:hAnsiTheme="minorBidi"/>
        </w:rPr>
      </w:pPr>
      <w:r w:rsidRPr="00455304">
        <w:rPr>
          <w:rFonts w:asciiTheme="minorBidi" w:hAnsiTheme="minorBidi"/>
        </w:rPr>
        <w:t> Parents are given information on the meals and snacks provided. We tell parents how well their child ate during the day and which foods they particularly enjoyed or tried. Children benefit when parents, carers and staff share information. </w:t>
      </w:r>
    </w:p>
    <w:p w:rsidRPr="00455304" w:rsidR="00455304" w:rsidP="00455304" w:rsidRDefault="00455304" w14:paraId="2B723BCA"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586C7964" w14:textId="77777777">
      <w:pPr>
        <w:spacing w:line="240" w:lineRule="auto"/>
        <w:rPr>
          <w:rFonts w:asciiTheme="minorBidi" w:hAnsiTheme="minorBidi"/>
        </w:rPr>
      </w:pPr>
      <w:r w:rsidRPr="00455304">
        <w:rPr>
          <w:rFonts w:asciiTheme="minorBidi" w:hAnsiTheme="minorBidi"/>
          <w:b/>
          <w:bCs/>
          <w:u w:val="single"/>
        </w:rPr>
        <w:t>Breast Feeding </w:t>
      </w:r>
      <w:r w:rsidRPr="00455304">
        <w:rPr>
          <w:rFonts w:asciiTheme="minorBidi" w:hAnsiTheme="minorBidi"/>
        </w:rPr>
        <w:t> </w:t>
      </w:r>
    </w:p>
    <w:p w:rsidRPr="00455304" w:rsidR="00455304" w:rsidP="00455304" w:rsidRDefault="00455304" w14:paraId="5479D655" w14:textId="77777777">
      <w:pPr>
        <w:spacing w:line="240" w:lineRule="auto"/>
        <w:rPr>
          <w:rFonts w:asciiTheme="minorBidi" w:hAnsiTheme="minorBidi"/>
        </w:rPr>
      </w:pPr>
      <w:r w:rsidRPr="00455304">
        <w:rPr>
          <w:rFonts w:asciiTheme="minorBidi" w:hAnsiTheme="minorBidi"/>
        </w:rPr>
        <w:t>If you need to feed your child at nursery we can provide a quiet calm, comfortable area for you and your baby. If you wish to express breast milk  for staff to give your child we will store it in the fridge. Any breast milk should be expressed into a suitable container with your child’s name and date the milk was expressed on. </w:t>
      </w:r>
    </w:p>
    <w:p w:rsidRPr="00455304" w:rsidR="00455304" w:rsidP="00455304" w:rsidRDefault="00455304" w14:paraId="61204F06"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2F847258" w14:textId="77777777">
      <w:pPr>
        <w:spacing w:line="240" w:lineRule="auto"/>
        <w:rPr>
          <w:rFonts w:asciiTheme="minorBidi" w:hAnsiTheme="minorBidi"/>
        </w:rPr>
      </w:pPr>
      <w:r w:rsidRPr="00455304">
        <w:rPr>
          <w:rFonts w:asciiTheme="minorBidi" w:hAnsiTheme="minorBidi"/>
          <w:b/>
          <w:bCs/>
          <w:u w:val="single"/>
        </w:rPr>
        <w:t>Weaning </w:t>
      </w:r>
      <w:r w:rsidRPr="00455304">
        <w:rPr>
          <w:rFonts w:asciiTheme="minorBidi" w:hAnsiTheme="minorBidi"/>
        </w:rPr>
        <w:t>  </w:t>
      </w:r>
    </w:p>
    <w:p w:rsidRPr="00455304" w:rsidR="00455304" w:rsidP="00455304" w:rsidRDefault="00455304" w14:paraId="072379A8" w14:textId="77777777">
      <w:pPr>
        <w:spacing w:line="240" w:lineRule="auto"/>
        <w:rPr>
          <w:rFonts w:asciiTheme="minorBidi" w:hAnsiTheme="minorBidi"/>
        </w:rPr>
      </w:pPr>
      <w:r w:rsidRPr="00455304">
        <w:rPr>
          <w:rFonts w:asciiTheme="minorBidi" w:hAnsiTheme="minorBidi"/>
        </w:rPr>
        <w:t>Introducing your baby to solid foods, also referred to as weaning or complementary feeding, starts when your baby is around 6 months old.</w:t>
      </w:r>
      <w:r w:rsidRPr="00455304">
        <w:rPr>
          <w:rFonts w:asciiTheme="minorBidi" w:hAnsiTheme="minorBidi"/>
          <w:b/>
          <w:bCs/>
        </w:rPr>
        <w:t> </w:t>
      </w:r>
      <w:r w:rsidRPr="00455304">
        <w:rPr>
          <w:rFonts w:asciiTheme="minorBidi" w:hAnsiTheme="minorBidi"/>
        </w:rPr>
        <w:t>We will work in partnership with parents and our approach to weaning aligns with NHS and government guidelines, emphasizing individual baby readiness and parental partnership to ensure a consistent, developmentally appropriate approach. Key elements include offering a wide variety of purees, mashes, and finger foods from around six months, promoting self-feeding and a calm environment, prioritizing homemade food, and incorporating iron-rich foods to support growth.   </w:t>
      </w:r>
    </w:p>
    <w:p w:rsidR="00455304" w:rsidP="00455304" w:rsidRDefault="00455304" w14:paraId="76FED3C8" w14:textId="77777777">
      <w:pPr>
        <w:spacing w:line="240" w:lineRule="auto"/>
        <w:rPr>
          <w:rFonts w:asciiTheme="minorBidi" w:hAnsiTheme="minorBidi"/>
        </w:rPr>
      </w:pPr>
      <w:r w:rsidRPr="00455304">
        <w:rPr>
          <w:rFonts w:asciiTheme="minorBidi" w:hAnsiTheme="minorBidi"/>
        </w:rPr>
        <w:t>Your baby should be introduced to a varied diet, alongside their usual breast milk or first infant formula. </w:t>
      </w:r>
    </w:p>
    <w:p w:rsidRPr="00455304" w:rsidR="00455304" w:rsidP="00455304" w:rsidRDefault="00455304" w14:paraId="5B83A5EC" w14:textId="77777777">
      <w:pPr>
        <w:spacing w:line="240" w:lineRule="auto"/>
        <w:rPr>
          <w:rFonts w:asciiTheme="minorBidi" w:hAnsiTheme="minorBidi"/>
        </w:rPr>
      </w:pPr>
    </w:p>
    <w:p w:rsidRPr="00455304" w:rsidR="00455304" w:rsidP="00455304" w:rsidRDefault="00455304" w14:paraId="290F90E0" w14:textId="77777777">
      <w:pPr>
        <w:spacing w:line="240" w:lineRule="auto"/>
        <w:rPr>
          <w:rFonts w:asciiTheme="minorBidi" w:hAnsiTheme="minorBidi"/>
        </w:rPr>
      </w:pPr>
      <w:r w:rsidRPr="00455304">
        <w:rPr>
          <w:rFonts w:asciiTheme="minorBidi" w:hAnsiTheme="minorBidi"/>
          <w:b/>
          <w:bCs/>
          <w:u w:val="single"/>
        </w:rPr>
        <w:t>Dietary requirements</w:t>
      </w:r>
      <w:r w:rsidRPr="00455304">
        <w:rPr>
          <w:rFonts w:asciiTheme="minorBidi" w:hAnsiTheme="minorBidi"/>
        </w:rPr>
        <w:t> </w:t>
      </w:r>
    </w:p>
    <w:p w:rsidRPr="00455304" w:rsidR="00455304" w:rsidP="00455304" w:rsidRDefault="00455304" w14:paraId="5535A688" w14:textId="77777777">
      <w:pPr>
        <w:spacing w:line="240" w:lineRule="auto"/>
        <w:rPr>
          <w:rFonts w:asciiTheme="minorBidi" w:hAnsiTheme="minorBidi"/>
        </w:rPr>
      </w:pPr>
      <w:r w:rsidRPr="00455304">
        <w:rPr>
          <w:rFonts w:asciiTheme="minorBidi" w:hAnsiTheme="minorBidi"/>
        </w:rPr>
        <w:t>We are respectful of Religious or cultural beliefs . </w:t>
      </w:r>
    </w:p>
    <w:p w:rsidRPr="00455304" w:rsidR="00455304" w:rsidP="00455304" w:rsidRDefault="00455304" w14:paraId="0642A25A" w14:textId="77777777">
      <w:pPr>
        <w:spacing w:line="240" w:lineRule="auto"/>
        <w:rPr>
          <w:rFonts w:asciiTheme="minorBidi" w:hAnsiTheme="minorBidi"/>
        </w:rPr>
      </w:pPr>
      <w:r w:rsidRPr="00455304">
        <w:rPr>
          <w:rFonts w:asciiTheme="minorBidi" w:hAnsiTheme="minorBidi"/>
        </w:rPr>
        <w:t>Sometimes due to religious or cultural beliefs</w:t>
      </w:r>
      <w:r w:rsidRPr="00455304">
        <w:rPr>
          <w:rFonts w:asciiTheme="minorBidi" w:hAnsiTheme="minorBidi"/>
          <w:b/>
          <w:bCs/>
        </w:rPr>
        <w:t> </w:t>
      </w:r>
      <w:r w:rsidRPr="00455304">
        <w:rPr>
          <w:rFonts w:asciiTheme="minorBidi" w:hAnsiTheme="minorBidi"/>
        </w:rPr>
        <w:t xml:space="preserve">Children and their families may exclude certain foods or only eat foods prepared or cooked in a particular way </w:t>
      </w:r>
      <w:r w:rsidRPr="00455304">
        <w:rPr>
          <w:rFonts w:asciiTheme="minorBidi" w:hAnsiTheme="minorBidi"/>
        </w:rPr>
        <w:lastRenderedPageBreak/>
        <w:t>according to their religious faith. Often leading to restrictions on certain types of meat (like pork or beef) etc. We can provide a balanced vegetarian option. </w:t>
      </w:r>
    </w:p>
    <w:p w:rsidRPr="00455304" w:rsidR="00455304" w:rsidP="00455304" w:rsidRDefault="00455304" w14:paraId="455AFC3C"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4E8B63B6" w14:textId="77777777">
      <w:pPr>
        <w:spacing w:line="240" w:lineRule="auto"/>
        <w:rPr>
          <w:rFonts w:asciiTheme="minorBidi" w:hAnsiTheme="minorBidi"/>
        </w:rPr>
      </w:pPr>
      <w:r w:rsidRPr="00455304">
        <w:rPr>
          <w:rFonts w:asciiTheme="minorBidi" w:hAnsiTheme="minorBidi"/>
          <w:b/>
          <w:bCs/>
          <w:u w:val="single"/>
        </w:rPr>
        <w:t>Therapeutic Diets </w:t>
      </w:r>
      <w:r w:rsidRPr="00455304">
        <w:rPr>
          <w:rFonts w:asciiTheme="minorBidi" w:hAnsiTheme="minorBidi"/>
          <w:u w:val="single"/>
        </w:rPr>
        <w:t> </w:t>
      </w:r>
      <w:r w:rsidRPr="00455304">
        <w:rPr>
          <w:rFonts w:asciiTheme="minorBidi" w:hAnsiTheme="minorBidi"/>
        </w:rPr>
        <w:t> </w:t>
      </w:r>
    </w:p>
    <w:p w:rsidRPr="00455304" w:rsidR="00455304" w:rsidP="00455304" w:rsidRDefault="00455304" w14:paraId="547D15C2" w14:textId="77777777">
      <w:pPr>
        <w:spacing w:line="240" w:lineRule="auto"/>
        <w:rPr>
          <w:rFonts w:asciiTheme="minorBidi" w:hAnsiTheme="minorBidi"/>
        </w:rPr>
      </w:pPr>
      <w:r w:rsidRPr="00455304">
        <w:rPr>
          <w:rFonts w:asciiTheme="minorBidi" w:hAnsiTheme="minorBidi"/>
        </w:rPr>
        <w:t>For children on a therapeutic diet, we will ask the parent/guardian or registered dietitian to supply us with details of the child’s dietary needs. This will include suitable food choices for meals and snacks, foods that should be excluded or specifically included, or supplements that are required.   </w:t>
      </w:r>
    </w:p>
    <w:p w:rsidRPr="00455304" w:rsidR="00455304" w:rsidP="00455304" w:rsidRDefault="00455304" w14:paraId="5DB888BE" w14:textId="77777777">
      <w:pPr>
        <w:spacing w:line="240" w:lineRule="auto"/>
        <w:rPr>
          <w:rFonts w:asciiTheme="minorBidi" w:hAnsiTheme="minorBidi"/>
        </w:rPr>
      </w:pPr>
      <w:r w:rsidRPr="00455304">
        <w:rPr>
          <w:rFonts w:asciiTheme="minorBidi" w:hAnsiTheme="minorBidi"/>
        </w:rPr>
        <w:t>If we have a child in our care that requires a therapeutic diet we will keep a written record of their specific needs and communicate this to all staff.   </w:t>
      </w:r>
    </w:p>
    <w:p w:rsidRPr="00455304" w:rsidR="00455304" w:rsidP="00455304" w:rsidRDefault="00455304" w14:paraId="0B62D5FD" w14:textId="77777777">
      <w:pPr>
        <w:spacing w:line="240" w:lineRule="auto"/>
        <w:rPr>
          <w:rFonts w:asciiTheme="minorBidi" w:hAnsiTheme="minorBidi"/>
        </w:rPr>
      </w:pPr>
      <w:r w:rsidRPr="00455304">
        <w:rPr>
          <w:rFonts w:asciiTheme="minorBidi" w:hAnsiTheme="minorBidi"/>
        </w:rPr>
        <w:t>Staff show sensitivity in providing for children’s diets and allergies.  </w:t>
      </w:r>
    </w:p>
    <w:p w:rsidRPr="00455304" w:rsidR="00455304" w:rsidP="00455304" w:rsidRDefault="00455304" w14:paraId="69B81324"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55C329D0" w14:textId="77777777">
      <w:pPr>
        <w:spacing w:line="240" w:lineRule="auto"/>
        <w:rPr>
          <w:rFonts w:asciiTheme="minorBidi" w:hAnsiTheme="minorBidi"/>
        </w:rPr>
      </w:pPr>
      <w:r w:rsidRPr="00455304">
        <w:rPr>
          <w:rFonts w:asciiTheme="minorBidi" w:hAnsiTheme="minorBidi"/>
          <w:b/>
          <w:bCs/>
          <w:u w:val="single"/>
        </w:rPr>
        <w:t>Allergies</w:t>
      </w:r>
      <w:r w:rsidRPr="00455304">
        <w:rPr>
          <w:rFonts w:asciiTheme="minorBidi" w:hAnsiTheme="minorBidi"/>
        </w:rPr>
        <w:t>  </w:t>
      </w:r>
    </w:p>
    <w:p w:rsidRPr="00455304" w:rsidR="00455304" w:rsidP="00455304" w:rsidRDefault="00455304" w14:paraId="3B27F352" w14:textId="77777777">
      <w:pPr>
        <w:spacing w:line="240" w:lineRule="auto"/>
        <w:rPr>
          <w:rFonts w:asciiTheme="minorBidi" w:hAnsiTheme="minorBidi"/>
        </w:rPr>
      </w:pPr>
      <w:r w:rsidRPr="00455304">
        <w:rPr>
          <w:rFonts w:asciiTheme="minorBidi" w:hAnsiTheme="minorBidi"/>
        </w:rPr>
        <w:t>Parents requesting special diets for their children because of food allergy will be encouraged to seek medical advice. As we are unable to restrict food groups /food choice among young children without professional help and advice. Any request to remove food groups must be accompanied by a letter from your GP. Once an allergy has been identified we will work in partnership with you to follow any medical advice and we will complete a dietary care plan to meet your child’s individual needs. </w:t>
      </w:r>
    </w:p>
    <w:p w:rsidRPr="00455304" w:rsidR="00455304" w:rsidP="00455304" w:rsidRDefault="00455304" w14:paraId="06AE53B4"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68CDDBBB" w14:textId="77777777">
      <w:pPr>
        <w:spacing w:line="240" w:lineRule="auto"/>
        <w:rPr>
          <w:rFonts w:asciiTheme="minorBidi" w:hAnsiTheme="minorBidi"/>
        </w:rPr>
      </w:pPr>
      <w:r w:rsidRPr="00455304">
        <w:rPr>
          <w:rFonts w:asciiTheme="minorBidi" w:hAnsiTheme="minorBidi"/>
          <w:b/>
          <w:bCs/>
          <w:u w:val="single"/>
        </w:rPr>
        <w:t>Food Intolerances</w:t>
      </w:r>
      <w:r w:rsidRPr="00455304">
        <w:rPr>
          <w:rFonts w:asciiTheme="minorBidi" w:hAnsiTheme="minorBidi"/>
        </w:rPr>
        <w:t>  </w:t>
      </w:r>
    </w:p>
    <w:p w:rsidRPr="00455304" w:rsidR="00455304" w:rsidP="00455304" w:rsidRDefault="00455304" w14:paraId="3C738FBE" w14:textId="77777777">
      <w:pPr>
        <w:spacing w:line="240" w:lineRule="auto"/>
        <w:rPr>
          <w:rFonts w:asciiTheme="minorBidi" w:hAnsiTheme="minorBidi"/>
        </w:rPr>
      </w:pPr>
      <w:r w:rsidRPr="00455304">
        <w:rPr>
          <w:rFonts w:asciiTheme="minorBidi" w:hAnsiTheme="minorBidi"/>
        </w:rPr>
        <w:t>Unlike a food allergy, a food intolerance is not caused by your immune system overreacting to certain types of food, which means you cannot have a serious allergic reaction </w:t>
      </w:r>
    </w:p>
    <w:p w:rsidRPr="00455304" w:rsidR="00455304" w:rsidP="00455304" w:rsidRDefault="00455304" w14:paraId="385E3AB3" w14:textId="77777777">
      <w:pPr>
        <w:spacing w:line="240" w:lineRule="auto"/>
        <w:rPr>
          <w:rFonts w:asciiTheme="minorBidi" w:hAnsiTheme="minorBidi"/>
        </w:rPr>
      </w:pPr>
      <w:r w:rsidRPr="00455304">
        <w:rPr>
          <w:rFonts w:asciiTheme="minorBidi" w:hAnsiTheme="minorBidi"/>
        </w:rPr>
        <w:t>A food intolerance is caused by your body not being able to digest a certain food or an ingredient  </w:t>
      </w:r>
    </w:p>
    <w:p w:rsidRPr="00455304" w:rsidR="00455304" w:rsidP="00455304" w:rsidRDefault="00455304" w14:paraId="11FEB43B" w14:textId="792A74CD">
      <w:pPr>
        <w:spacing w:line="240" w:lineRule="auto"/>
        <w:rPr>
          <w:rFonts w:asciiTheme="minorBidi" w:hAnsiTheme="minorBidi"/>
        </w:rPr>
      </w:pPr>
      <w:r w:rsidRPr="00455304">
        <w:rPr>
          <w:rFonts w:asciiTheme="minorBidi" w:hAnsiTheme="minorBidi"/>
        </w:rPr>
        <w:t>The most common food intolerance in children is </w:t>
      </w:r>
      <w:r>
        <w:rPr>
          <w:rFonts w:asciiTheme="minorBidi" w:hAnsiTheme="minorBidi"/>
        </w:rPr>
        <w:t>lactose intolerance</w:t>
      </w:r>
      <w:r w:rsidRPr="00455304">
        <w:rPr>
          <w:rFonts w:asciiTheme="minorBidi" w:hAnsiTheme="minorBidi"/>
        </w:rPr>
        <w:t> or gluten intolerance.  </w:t>
      </w:r>
    </w:p>
    <w:p w:rsidRPr="00455304" w:rsidR="00455304" w:rsidP="00455304" w:rsidRDefault="00455304" w14:paraId="1C5592B5" w14:textId="6CCFC78B">
      <w:pPr>
        <w:spacing w:line="240" w:lineRule="auto"/>
        <w:rPr>
          <w:rFonts w:asciiTheme="minorBidi" w:hAnsiTheme="minorBidi"/>
        </w:rPr>
      </w:pPr>
      <w:r w:rsidRPr="00455304">
        <w:rPr>
          <w:rFonts w:asciiTheme="minorBidi" w:hAnsiTheme="minorBidi"/>
        </w:rPr>
        <w:t> When your  GP has confirmed that your child has a food intolerance we will follow the advice given to you by your GP with regard to any treatment for the food intolerance such as reducing or avoiding the food your child is intolerant to. </w:t>
      </w:r>
    </w:p>
    <w:p w:rsidRPr="00455304" w:rsidR="00455304" w:rsidP="00455304" w:rsidRDefault="00455304" w14:paraId="3DA4DD6A" w14:textId="7A270F10">
      <w:pPr>
        <w:spacing w:line="240" w:lineRule="auto"/>
        <w:rPr>
          <w:rFonts w:asciiTheme="minorBidi" w:hAnsiTheme="minorBidi"/>
        </w:rPr>
      </w:pPr>
      <w:r w:rsidRPr="00455304">
        <w:rPr>
          <w:rFonts w:asciiTheme="minorBidi" w:hAnsiTheme="minorBidi"/>
        </w:rPr>
        <w:t> We are unable to cut out foods from your child's diet without the advice of a GP or food and nutrition specialist (dietitian). This is because your child could miss out on certain vitamins and minerals, which are especially important for a child's growth and development. </w:t>
      </w:r>
    </w:p>
    <w:p w:rsidRPr="00455304" w:rsidR="00455304" w:rsidP="00455304" w:rsidRDefault="00455304" w14:paraId="37E7C632" w14:textId="4779C47C">
      <w:pPr>
        <w:spacing w:line="240" w:lineRule="auto"/>
        <w:rPr>
          <w:rFonts w:asciiTheme="minorBidi" w:hAnsiTheme="minorBidi"/>
        </w:rPr>
      </w:pPr>
      <w:r w:rsidRPr="00455304">
        <w:rPr>
          <w:rFonts w:asciiTheme="minorBidi" w:hAnsiTheme="minorBidi"/>
        </w:rPr>
        <w:t> Once an intolerance to food group has been identified we will work in partnership with you to follow any medical advice and we will complete a dietary care plan to meet your child’s individual needs  </w:t>
      </w:r>
    </w:p>
    <w:p w:rsidRPr="00455304" w:rsidR="00455304" w:rsidP="00455304" w:rsidRDefault="00455304" w14:paraId="51AB43E8"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3258E9A8" w14:textId="77777777">
      <w:pPr>
        <w:spacing w:line="240" w:lineRule="auto"/>
        <w:rPr>
          <w:rFonts w:asciiTheme="minorBidi" w:hAnsiTheme="minorBidi"/>
        </w:rPr>
      </w:pPr>
      <w:r w:rsidRPr="00455304">
        <w:rPr>
          <w:rFonts w:asciiTheme="minorBidi" w:hAnsiTheme="minorBidi"/>
          <w:b/>
          <w:bCs/>
          <w:u w:val="single"/>
        </w:rPr>
        <w:lastRenderedPageBreak/>
        <w:t>Food Safety and Hygiene</w:t>
      </w:r>
      <w:r w:rsidRPr="00455304">
        <w:rPr>
          <w:rFonts w:asciiTheme="minorBidi" w:hAnsiTheme="minorBidi"/>
          <w:u w:val="single"/>
        </w:rPr>
        <w:t> </w:t>
      </w:r>
      <w:r w:rsidRPr="00455304">
        <w:rPr>
          <w:rFonts w:asciiTheme="minorBidi" w:hAnsiTheme="minorBidi"/>
        </w:rPr>
        <w:t> </w:t>
      </w:r>
    </w:p>
    <w:p w:rsidRPr="00455304" w:rsidR="00455304" w:rsidP="00455304" w:rsidRDefault="00455304" w14:paraId="1808ABB9" w14:textId="77777777">
      <w:pPr>
        <w:spacing w:line="240" w:lineRule="auto"/>
        <w:rPr>
          <w:rFonts w:asciiTheme="minorBidi" w:hAnsiTheme="minorBidi"/>
        </w:rPr>
      </w:pPr>
      <w:r w:rsidRPr="00455304">
        <w:rPr>
          <w:rFonts w:asciiTheme="minorBidi" w:hAnsiTheme="minorBidi"/>
        </w:rPr>
        <w:t>All our meals are prepared by our cook onsite who is employed by city wide/or delivered by city wide. </w:t>
      </w:r>
    </w:p>
    <w:p w:rsidRPr="00455304" w:rsidR="00455304" w:rsidP="00455304" w:rsidRDefault="00455304" w14:paraId="1FB09BF2" w14:textId="77777777">
      <w:pPr>
        <w:spacing w:line="240" w:lineRule="auto"/>
        <w:rPr>
          <w:rFonts w:asciiTheme="minorBidi" w:hAnsiTheme="minorBidi"/>
        </w:rPr>
      </w:pPr>
      <w:r w:rsidRPr="00455304">
        <w:rPr>
          <w:rFonts w:asciiTheme="minorBidi" w:hAnsiTheme="minorBidi"/>
        </w:rPr>
        <w:t>Food provided will be stored, prepared and presented in a safe and hygienic environment. We make every effort to keep the premises risk-free and avoid any food-related illness.   </w:t>
      </w:r>
    </w:p>
    <w:p w:rsidRPr="00455304" w:rsidR="00455304" w:rsidP="00455304" w:rsidRDefault="00455304" w14:paraId="555B4E2E" w14:textId="77777777">
      <w:pPr>
        <w:spacing w:line="240" w:lineRule="auto"/>
        <w:rPr>
          <w:rFonts w:asciiTheme="minorBidi" w:hAnsiTheme="minorBidi"/>
        </w:rPr>
      </w:pPr>
      <w:r w:rsidRPr="00455304">
        <w:rPr>
          <w:rFonts w:asciiTheme="minorBidi" w:hAnsiTheme="minorBidi"/>
        </w:rPr>
        <w:t>All staff who prepare and handle food are competent to do so and receive training in food hygiene  </w:t>
      </w:r>
    </w:p>
    <w:p w:rsidRPr="00455304" w:rsidR="00455304" w:rsidP="00455304" w:rsidRDefault="00455304" w14:paraId="2AD32E8D"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02ADAA06" w14:textId="77777777">
      <w:pPr>
        <w:spacing w:line="240" w:lineRule="auto"/>
        <w:rPr>
          <w:rFonts w:asciiTheme="minorBidi" w:hAnsiTheme="minorBidi"/>
        </w:rPr>
      </w:pPr>
      <w:r w:rsidRPr="00455304">
        <w:rPr>
          <w:rFonts w:asciiTheme="minorBidi" w:hAnsiTheme="minorBidi"/>
          <w:b/>
          <w:bCs/>
          <w:u w:val="single"/>
        </w:rPr>
        <w:t>Tooth Healthy</w:t>
      </w:r>
      <w:r w:rsidRPr="00455304">
        <w:rPr>
          <w:rFonts w:asciiTheme="minorBidi" w:hAnsiTheme="minorBidi"/>
        </w:rPr>
        <w:t> </w:t>
      </w:r>
    </w:p>
    <w:p w:rsidRPr="00455304" w:rsidR="00455304" w:rsidP="00455304" w:rsidRDefault="00455304" w14:paraId="5B6050A4" w14:textId="77777777">
      <w:pPr>
        <w:spacing w:line="240" w:lineRule="auto"/>
        <w:rPr>
          <w:rFonts w:asciiTheme="minorBidi" w:hAnsiTheme="minorBidi"/>
        </w:rPr>
      </w:pPr>
      <w:r w:rsidRPr="00455304">
        <w:rPr>
          <w:rFonts w:asciiTheme="minorBidi" w:hAnsiTheme="minorBidi"/>
        </w:rPr>
        <w:t>All children will be provided with their own toothbrush, which will be changed / replenished regularly. Children will be encouraged to clean their teeth during each session. No child will ever be forced. At admission parents are asked to sign an agreement for their child to be included in the We Are Tooth Healthy </w:t>
      </w:r>
    </w:p>
    <w:p w:rsidRPr="00455304" w:rsidR="00455304" w:rsidP="00455304" w:rsidRDefault="00455304" w14:paraId="190280B8"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1010D4DC" w14:textId="77777777">
      <w:pPr>
        <w:spacing w:line="240" w:lineRule="auto"/>
        <w:rPr>
          <w:rFonts w:asciiTheme="minorBidi" w:hAnsiTheme="minorBidi"/>
        </w:rPr>
      </w:pPr>
      <w:r w:rsidRPr="00455304">
        <w:rPr>
          <w:rFonts w:asciiTheme="minorBidi" w:hAnsiTheme="minorBidi"/>
          <w:b/>
          <w:bCs/>
          <w:u w:val="single"/>
        </w:rPr>
        <w:t>Celebrations</w:t>
      </w:r>
      <w:r w:rsidRPr="00455304">
        <w:rPr>
          <w:rFonts w:asciiTheme="minorBidi" w:hAnsiTheme="minorBidi"/>
        </w:rPr>
        <w:t> </w:t>
      </w:r>
    </w:p>
    <w:p w:rsidRPr="00455304" w:rsidR="00455304" w:rsidP="00455304" w:rsidRDefault="00455304" w14:paraId="70C2B05E" w14:textId="77777777">
      <w:pPr>
        <w:spacing w:line="240" w:lineRule="auto"/>
        <w:rPr>
          <w:rFonts w:asciiTheme="minorBidi" w:hAnsiTheme="minorBidi"/>
        </w:rPr>
      </w:pPr>
      <w:r w:rsidRPr="00455304">
        <w:rPr>
          <w:rFonts w:asciiTheme="minorBidi" w:hAnsiTheme="minorBidi"/>
        </w:rPr>
        <w:t>Appropriate ways of celebrating cultural and religious occasions will be sought in consultation with parents.  </w:t>
      </w:r>
    </w:p>
    <w:p w:rsidRPr="00455304" w:rsidR="00455304" w:rsidP="00455304" w:rsidRDefault="00455304" w14:paraId="77F50C0B" w14:textId="77777777">
      <w:pPr>
        <w:spacing w:line="240" w:lineRule="auto"/>
        <w:rPr>
          <w:rFonts w:asciiTheme="minorBidi" w:hAnsiTheme="minorBidi"/>
        </w:rPr>
      </w:pPr>
      <w:r w:rsidRPr="00455304">
        <w:rPr>
          <w:rFonts w:asciiTheme="minorBidi" w:hAnsiTheme="minorBidi"/>
        </w:rPr>
        <w:t>However, the nursery does not allow parents to provide cakes or treats for children’s birthdays and we are not able to accept any food bought into nursery.  </w:t>
      </w:r>
    </w:p>
    <w:p w:rsidRPr="00455304" w:rsidR="00455304" w:rsidP="00455304" w:rsidRDefault="00455304" w14:paraId="0EDBF29E" w14:textId="77777777">
      <w:pPr>
        <w:spacing w:line="240" w:lineRule="auto"/>
        <w:rPr>
          <w:rFonts w:asciiTheme="minorBidi" w:hAnsiTheme="minorBidi"/>
        </w:rPr>
      </w:pPr>
      <w:r w:rsidRPr="00455304">
        <w:rPr>
          <w:rFonts w:asciiTheme="minorBidi" w:hAnsiTheme="minorBidi"/>
        </w:rPr>
        <w:t>We will celebrate birthdays and children are made to feel special in other ways.   </w:t>
      </w:r>
    </w:p>
    <w:p w:rsidRPr="00455304" w:rsidR="00455304" w:rsidP="00455304" w:rsidRDefault="00455304" w14:paraId="26F74B2D" w14:textId="77777777">
      <w:pPr>
        <w:spacing w:line="240" w:lineRule="auto"/>
        <w:rPr>
          <w:rFonts w:asciiTheme="minorBidi" w:hAnsiTheme="minorBidi"/>
        </w:rPr>
      </w:pPr>
      <w:r w:rsidRPr="00455304">
        <w:rPr>
          <w:rFonts w:asciiTheme="minorBidi" w:hAnsiTheme="minorBidi"/>
        </w:rPr>
        <w:t>This may include: </w:t>
      </w:r>
    </w:p>
    <w:p w:rsidRPr="00455304" w:rsidR="00455304" w:rsidP="00455304" w:rsidRDefault="00455304" w14:paraId="780BC487" w14:textId="77777777">
      <w:pPr>
        <w:numPr>
          <w:ilvl w:val="0"/>
          <w:numId w:val="5"/>
        </w:numPr>
        <w:spacing w:line="240" w:lineRule="auto"/>
        <w:rPr>
          <w:rFonts w:asciiTheme="minorBidi" w:hAnsiTheme="minorBidi"/>
        </w:rPr>
      </w:pPr>
      <w:r w:rsidRPr="00455304">
        <w:rPr>
          <w:rFonts w:asciiTheme="minorBidi" w:hAnsiTheme="minorBidi"/>
        </w:rPr>
        <w:t>Singing to the child </w:t>
      </w:r>
    </w:p>
    <w:p w:rsidRPr="00455304" w:rsidR="00455304" w:rsidP="00455304" w:rsidRDefault="00455304" w14:paraId="767F5E4F" w14:textId="77777777">
      <w:pPr>
        <w:numPr>
          <w:ilvl w:val="0"/>
          <w:numId w:val="6"/>
        </w:numPr>
        <w:spacing w:line="240" w:lineRule="auto"/>
        <w:rPr>
          <w:rFonts w:asciiTheme="minorBidi" w:hAnsiTheme="minorBidi"/>
        </w:rPr>
      </w:pPr>
      <w:r w:rsidRPr="00455304">
        <w:rPr>
          <w:rFonts w:asciiTheme="minorBidi" w:hAnsiTheme="minorBidi"/>
        </w:rPr>
        <w:t>A personalised birthday card  </w:t>
      </w:r>
    </w:p>
    <w:p w:rsidRPr="00455304" w:rsidR="00455304" w:rsidP="00455304" w:rsidRDefault="00455304" w14:paraId="0F51F2DD" w14:textId="77777777">
      <w:pPr>
        <w:numPr>
          <w:ilvl w:val="0"/>
          <w:numId w:val="7"/>
        </w:numPr>
        <w:spacing w:line="240" w:lineRule="auto"/>
        <w:rPr>
          <w:rFonts w:asciiTheme="minorBidi" w:hAnsiTheme="minorBidi"/>
        </w:rPr>
      </w:pPr>
      <w:r w:rsidRPr="00455304">
        <w:rPr>
          <w:rFonts w:asciiTheme="minorBidi" w:hAnsiTheme="minorBidi"/>
        </w:rPr>
        <w:t>A book as a gift </w:t>
      </w:r>
    </w:p>
    <w:p w:rsidRPr="00455304" w:rsidR="00455304" w:rsidP="00455304" w:rsidRDefault="00455304" w14:paraId="55DECCFE"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5F6B1BC4" w14:textId="77777777">
      <w:pPr>
        <w:spacing w:line="240" w:lineRule="auto"/>
        <w:rPr>
          <w:rFonts w:asciiTheme="minorBidi" w:hAnsiTheme="minorBidi"/>
        </w:rPr>
      </w:pPr>
      <w:r w:rsidRPr="00455304">
        <w:rPr>
          <w:rFonts w:asciiTheme="minorBidi" w:hAnsiTheme="minorBidi"/>
          <w:b/>
          <w:bCs/>
          <w:u w:val="single"/>
        </w:rPr>
        <w:t>Food preparation</w:t>
      </w:r>
      <w:r w:rsidRPr="00455304">
        <w:rPr>
          <w:rFonts w:asciiTheme="minorBidi" w:hAnsiTheme="minorBidi"/>
        </w:rPr>
        <w:t> </w:t>
      </w:r>
    </w:p>
    <w:p w:rsidRPr="00455304" w:rsidR="00455304" w:rsidP="00455304" w:rsidRDefault="00455304" w14:paraId="2B1512D5" w14:textId="77777777">
      <w:pPr>
        <w:spacing w:line="240" w:lineRule="auto"/>
        <w:rPr>
          <w:rFonts w:asciiTheme="minorBidi" w:hAnsiTheme="minorBidi"/>
        </w:rPr>
      </w:pPr>
      <w:r w:rsidRPr="00455304">
        <w:rPr>
          <w:rFonts w:asciiTheme="minorBidi" w:hAnsiTheme="minorBidi"/>
        </w:rPr>
        <w:t>All staff have completed food hygiene training to ensure that all foods are handled in a safe manner. </w:t>
      </w:r>
    </w:p>
    <w:p w:rsidRPr="00455304" w:rsidR="00455304" w:rsidP="00455304" w:rsidRDefault="00455304" w14:paraId="62804D0B" w14:textId="77777777">
      <w:pPr>
        <w:spacing w:line="240" w:lineRule="auto"/>
        <w:rPr>
          <w:rFonts w:asciiTheme="minorBidi" w:hAnsiTheme="minorBidi"/>
        </w:rPr>
      </w:pPr>
      <w:r w:rsidRPr="00455304">
        <w:rPr>
          <w:rFonts w:asciiTheme="minorBidi" w:hAnsiTheme="minorBidi"/>
        </w:rPr>
        <w:t>Appropriate facilities will be provided for the safe storage of food and drink and the recommendations for food storage are followed at all times.  </w:t>
      </w:r>
    </w:p>
    <w:p w:rsidRPr="00455304" w:rsidR="00455304" w:rsidP="00455304" w:rsidRDefault="00455304" w14:paraId="6F188CC3" w14:textId="77777777">
      <w:pPr>
        <w:spacing w:line="240" w:lineRule="auto"/>
        <w:rPr>
          <w:rFonts w:asciiTheme="minorBidi" w:hAnsiTheme="minorBidi"/>
        </w:rPr>
      </w:pPr>
      <w:r w:rsidRPr="00455304">
        <w:rPr>
          <w:rFonts w:asciiTheme="minorBidi" w:hAnsiTheme="minorBidi"/>
        </w:rPr>
        <w:t>All adults and children must wash their hands before handling or preparing food.  </w:t>
      </w:r>
    </w:p>
    <w:p w:rsidRPr="00455304" w:rsidR="00455304" w:rsidP="00455304" w:rsidRDefault="00455304" w14:paraId="1BDD1904" w14:textId="77777777">
      <w:pPr>
        <w:spacing w:line="240" w:lineRule="auto"/>
        <w:rPr>
          <w:rFonts w:asciiTheme="minorBidi" w:hAnsiTheme="minorBidi"/>
        </w:rPr>
      </w:pPr>
      <w:r w:rsidRPr="00455304">
        <w:rPr>
          <w:rFonts w:asciiTheme="minorBidi" w:hAnsiTheme="minorBidi"/>
        </w:rPr>
        <w:t>Safe hygienic routines are followed in baking activities and meal times, which include ensuring surfaces and utensils, are clean and waste products are disposed of appropriately. </w:t>
      </w:r>
    </w:p>
    <w:p w:rsidRPr="00455304" w:rsidR="00455304" w:rsidP="00455304" w:rsidRDefault="00455304" w14:paraId="0C1571D1" w14:textId="77777777">
      <w:pPr>
        <w:spacing w:line="240" w:lineRule="auto"/>
        <w:rPr>
          <w:rFonts w:asciiTheme="minorBidi" w:hAnsiTheme="minorBidi"/>
        </w:rPr>
      </w:pPr>
      <w:r w:rsidRPr="00455304">
        <w:rPr>
          <w:rFonts w:asciiTheme="minorBidi" w:hAnsiTheme="minorBidi"/>
        </w:rPr>
        <w:t> </w:t>
      </w:r>
    </w:p>
    <w:p w:rsidR="00455304" w:rsidP="00455304" w:rsidRDefault="00455304" w14:paraId="60596ED7" w14:textId="77777777">
      <w:pPr>
        <w:spacing w:line="240" w:lineRule="auto"/>
        <w:rPr>
          <w:rFonts w:asciiTheme="minorBidi" w:hAnsiTheme="minorBidi"/>
          <w:b/>
          <w:bCs/>
          <w:u w:val="single"/>
        </w:rPr>
      </w:pPr>
    </w:p>
    <w:p w:rsidRPr="00455304" w:rsidR="00455304" w:rsidP="00455304" w:rsidRDefault="00455304" w14:paraId="2DBC1DB8" w14:textId="2573A3A3">
      <w:pPr>
        <w:spacing w:line="240" w:lineRule="auto"/>
        <w:rPr>
          <w:rFonts w:asciiTheme="minorBidi" w:hAnsiTheme="minorBidi"/>
        </w:rPr>
      </w:pPr>
      <w:r w:rsidRPr="00455304">
        <w:rPr>
          <w:rFonts w:asciiTheme="minorBidi" w:hAnsiTheme="minorBidi"/>
          <w:b/>
          <w:bCs/>
          <w:u w:val="single"/>
        </w:rPr>
        <w:lastRenderedPageBreak/>
        <w:t>Reporting of food poisoning</w:t>
      </w:r>
      <w:r w:rsidRPr="00455304">
        <w:rPr>
          <w:rFonts w:asciiTheme="minorBidi" w:hAnsiTheme="minorBidi"/>
        </w:rPr>
        <w:t> </w:t>
      </w:r>
    </w:p>
    <w:p w:rsidRPr="00455304" w:rsidR="00455304" w:rsidP="00455304" w:rsidRDefault="00455304" w14:paraId="24CCD790" w14:textId="77777777">
      <w:pPr>
        <w:spacing w:line="240" w:lineRule="auto"/>
        <w:rPr>
          <w:rFonts w:asciiTheme="minorBidi" w:hAnsiTheme="minorBidi"/>
        </w:rPr>
      </w:pPr>
      <w:r w:rsidRPr="00455304">
        <w:rPr>
          <w:rFonts w:asciiTheme="minorBidi" w:hAnsiTheme="minorBidi"/>
        </w:rPr>
        <w:t>Food poisoning can occur for a number of reasons; not all cases of sickness or diarrhoea are as a result of food poisoning and not all cases of sickness or diarrhoea are reportable. </w:t>
      </w:r>
    </w:p>
    <w:p w:rsidRPr="00455304" w:rsidR="00455304" w:rsidP="00455304" w:rsidRDefault="00455304" w14:paraId="6176803C"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1A225E3B" w14:textId="77777777">
      <w:pPr>
        <w:spacing w:line="240" w:lineRule="auto"/>
        <w:rPr>
          <w:rFonts w:asciiTheme="minorBidi" w:hAnsiTheme="minorBidi"/>
        </w:rPr>
      </w:pPr>
      <w:r w:rsidRPr="00455304">
        <w:rPr>
          <w:rFonts w:asciiTheme="minorBidi" w:hAnsiTheme="minorBidi"/>
        </w:rPr>
        <w:t>Where children and/or adults have been diagnosed by a GP or hospital doctor to be suffering from food poisoning and where it seems possible that the source of the outbreak is within the setting, Nursery Manager will contact the Environmental Health Department and the Health Protection Agency, to report the outbreak and will comply with any investigation. </w:t>
      </w:r>
    </w:p>
    <w:p w:rsidRPr="00455304" w:rsidR="00455304" w:rsidP="00455304" w:rsidRDefault="00455304" w14:paraId="3385CE82" w14:textId="77777777">
      <w:pPr>
        <w:spacing w:line="240" w:lineRule="auto"/>
        <w:rPr>
          <w:rFonts w:asciiTheme="minorBidi" w:hAnsiTheme="minorBidi"/>
        </w:rPr>
      </w:pPr>
      <w:r w:rsidRPr="00455304">
        <w:rPr>
          <w:rFonts w:asciiTheme="minorBidi" w:hAnsiTheme="minorBidi"/>
        </w:rPr>
        <w:t> </w:t>
      </w:r>
    </w:p>
    <w:p w:rsidRPr="00455304" w:rsidR="00455304" w:rsidP="00455304" w:rsidRDefault="00455304" w14:paraId="2F50193C" w14:textId="77777777">
      <w:pPr>
        <w:spacing w:line="240" w:lineRule="auto"/>
        <w:rPr>
          <w:rFonts w:asciiTheme="minorBidi" w:hAnsiTheme="minorBidi"/>
        </w:rPr>
      </w:pPr>
      <w:r w:rsidRPr="00455304">
        <w:rPr>
          <w:rFonts w:asciiTheme="minorBidi" w:hAnsiTheme="minorBidi"/>
        </w:rPr>
        <w:t>If the food poisoning is identified as a notifiable disease under the Public Health (Infectious Diseases) Regulations 1988 within a childcare setting, this will be reported to OFSTED where 2 or morse cases are prevalent. </w:t>
      </w:r>
    </w:p>
    <w:p w:rsidRPr="00455304" w:rsidR="00455304" w:rsidP="00455304" w:rsidRDefault="00455304" w14:paraId="2EE4DBA1" w14:textId="77777777">
      <w:r w:rsidRPr="00455304">
        <w:t> </w:t>
      </w:r>
    </w:p>
    <w:p w:rsidR="00455304" w:rsidRDefault="00455304" w14:paraId="0C4FADFA" w14:textId="77777777"/>
    <w:sectPr w:rsidR="00455304">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778" w:rsidP="00455304" w:rsidRDefault="00213778" w14:paraId="31B6A9C7" w14:textId="77777777">
      <w:pPr>
        <w:spacing w:after="0" w:line="240" w:lineRule="auto"/>
      </w:pPr>
      <w:r>
        <w:separator/>
      </w:r>
    </w:p>
  </w:endnote>
  <w:endnote w:type="continuationSeparator" w:id="0">
    <w:p w:rsidR="00213778" w:rsidP="00455304" w:rsidRDefault="00213778" w14:paraId="4547E5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451433"/>
      <w:docPartObj>
        <w:docPartGallery w:val="Page Numbers (Bottom of Page)"/>
        <w:docPartUnique/>
      </w:docPartObj>
    </w:sdtPr>
    <w:sdtContent>
      <w:p w:rsidR="00455304" w:rsidRDefault="00455304" w14:paraId="116D585B" w14:textId="32FB31F1">
        <w:pPr>
          <w:pStyle w:val="Footer"/>
        </w:pPr>
        <w:r>
          <w:fldChar w:fldCharType="begin"/>
        </w:r>
        <w:r>
          <w:instrText>PAGE   \* MERGEFORMAT</w:instrText>
        </w:r>
        <w:r>
          <w:fldChar w:fldCharType="separate"/>
        </w:r>
        <w:r>
          <w:t>2</w:t>
        </w:r>
        <w:r>
          <w:fldChar w:fldCharType="end"/>
        </w:r>
      </w:p>
    </w:sdtContent>
  </w:sdt>
  <w:p w:rsidR="00455304" w:rsidRDefault="00455304" w14:paraId="256080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778" w:rsidP="00455304" w:rsidRDefault="00213778" w14:paraId="3189A58E" w14:textId="77777777">
      <w:pPr>
        <w:spacing w:after="0" w:line="240" w:lineRule="auto"/>
      </w:pPr>
      <w:r>
        <w:separator/>
      </w:r>
    </w:p>
  </w:footnote>
  <w:footnote w:type="continuationSeparator" w:id="0">
    <w:p w:rsidR="00213778" w:rsidP="00455304" w:rsidRDefault="00213778" w14:paraId="226CFDE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A4A"/>
    <w:multiLevelType w:val="multilevel"/>
    <w:tmpl w:val="B9CC6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F4E4E2F"/>
    <w:multiLevelType w:val="multilevel"/>
    <w:tmpl w:val="5D7A8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4022A6"/>
    <w:multiLevelType w:val="multilevel"/>
    <w:tmpl w:val="CC7AF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62631E3"/>
    <w:multiLevelType w:val="multilevel"/>
    <w:tmpl w:val="F7620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A6F148F"/>
    <w:multiLevelType w:val="multilevel"/>
    <w:tmpl w:val="B59CC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C17810"/>
    <w:multiLevelType w:val="multilevel"/>
    <w:tmpl w:val="9858F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9C846E8"/>
    <w:multiLevelType w:val="multilevel"/>
    <w:tmpl w:val="FB4A1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DE024A8"/>
    <w:multiLevelType w:val="hybridMultilevel"/>
    <w:tmpl w:val="FBEC4F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44402221">
    <w:abstractNumId w:val="1"/>
  </w:num>
  <w:num w:numId="2" w16cid:durableId="1880049369">
    <w:abstractNumId w:val="0"/>
  </w:num>
  <w:num w:numId="3" w16cid:durableId="102696945">
    <w:abstractNumId w:val="4"/>
  </w:num>
  <w:num w:numId="4" w16cid:durableId="962885246">
    <w:abstractNumId w:val="6"/>
  </w:num>
  <w:num w:numId="5" w16cid:durableId="2123109441">
    <w:abstractNumId w:val="2"/>
  </w:num>
  <w:num w:numId="6" w16cid:durableId="31200431">
    <w:abstractNumId w:val="5"/>
  </w:num>
  <w:num w:numId="7" w16cid:durableId="621544529">
    <w:abstractNumId w:val="3"/>
  </w:num>
  <w:num w:numId="8" w16cid:durableId="840044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04"/>
    <w:rsid w:val="00062B7E"/>
    <w:rsid w:val="00213778"/>
    <w:rsid w:val="00455304"/>
    <w:rsid w:val="005167AD"/>
    <w:rsid w:val="00591B34"/>
    <w:rsid w:val="00636E0F"/>
    <w:rsid w:val="00BE430D"/>
    <w:rsid w:val="00D86D75"/>
    <w:rsid w:val="32772E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B7C0"/>
  <w15:chartTrackingRefBased/>
  <w15:docId w15:val="{DF6542B8-2ABB-45D3-9807-B7C90802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5304"/>
  </w:style>
  <w:style w:type="paragraph" w:styleId="Heading1">
    <w:name w:val="heading 1"/>
    <w:basedOn w:val="Normal"/>
    <w:next w:val="Normal"/>
    <w:link w:val="Heading1Char"/>
    <w:uiPriority w:val="9"/>
    <w:qFormat/>
    <w:rsid w:val="0045530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30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30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530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5530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5530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5530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5530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5530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530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530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5304"/>
    <w:rPr>
      <w:rFonts w:eastAsiaTheme="majorEastAsia" w:cstheme="majorBidi"/>
      <w:color w:val="272727" w:themeColor="text1" w:themeTint="D8"/>
    </w:rPr>
  </w:style>
  <w:style w:type="paragraph" w:styleId="Title">
    <w:name w:val="Title"/>
    <w:basedOn w:val="Normal"/>
    <w:next w:val="Normal"/>
    <w:link w:val="TitleChar"/>
    <w:uiPriority w:val="10"/>
    <w:qFormat/>
    <w:rsid w:val="0045530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530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530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5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304"/>
    <w:pPr>
      <w:spacing w:before="160"/>
      <w:jc w:val="center"/>
    </w:pPr>
    <w:rPr>
      <w:i/>
      <w:iCs/>
      <w:color w:val="404040" w:themeColor="text1" w:themeTint="BF"/>
    </w:rPr>
  </w:style>
  <w:style w:type="character" w:styleId="QuoteChar" w:customStyle="1">
    <w:name w:val="Quote Char"/>
    <w:basedOn w:val="DefaultParagraphFont"/>
    <w:link w:val="Quote"/>
    <w:uiPriority w:val="29"/>
    <w:rsid w:val="00455304"/>
    <w:rPr>
      <w:i/>
      <w:iCs/>
      <w:color w:val="404040" w:themeColor="text1" w:themeTint="BF"/>
    </w:rPr>
  </w:style>
  <w:style w:type="paragraph" w:styleId="ListParagraph">
    <w:name w:val="List Paragraph"/>
    <w:basedOn w:val="Normal"/>
    <w:uiPriority w:val="34"/>
    <w:qFormat/>
    <w:rsid w:val="00455304"/>
    <w:pPr>
      <w:ind w:left="720"/>
      <w:contextualSpacing/>
    </w:pPr>
  </w:style>
  <w:style w:type="character" w:styleId="IntenseEmphasis">
    <w:name w:val="Intense Emphasis"/>
    <w:basedOn w:val="DefaultParagraphFont"/>
    <w:uiPriority w:val="21"/>
    <w:qFormat/>
    <w:rsid w:val="00455304"/>
    <w:rPr>
      <w:i/>
      <w:iCs/>
      <w:color w:val="0F4761" w:themeColor="accent1" w:themeShade="BF"/>
    </w:rPr>
  </w:style>
  <w:style w:type="paragraph" w:styleId="IntenseQuote">
    <w:name w:val="Intense Quote"/>
    <w:basedOn w:val="Normal"/>
    <w:next w:val="Normal"/>
    <w:link w:val="IntenseQuoteChar"/>
    <w:uiPriority w:val="30"/>
    <w:qFormat/>
    <w:rsid w:val="0045530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55304"/>
    <w:rPr>
      <w:i/>
      <w:iCs/>
      <w:color w:val="0F4761" w:themeColor="accent1" w:themeShade="BF"/>
    </w:rPr>
  </w:style>
  <w:style w:type="character" w:styleId="IntenseReference">
    <w:name w:val="Intense Reference"/>
    <w:basedOn w:val="DefaultParagraphFont"/>
    <w:uiPriority w:val="32"/>
    <w:qFormat/>
    <w:rsid w:val="00455304"/>
    <w:rPr>
      <w:b/>
      <w:bCs/>
      <w:smallCaps/>
      <w:color w:val="0F4761" w:themeColor="accent1" w:themeShade="BF"/>
      <w:spacing w:val="5"/>
    </w:rPr>
  </w:style>
  <w:style w:type="character" w:styleId="Hyperlink">
    <w:name w:val="Hyperlink"/>
    <w:basedOn w:val="DefaultParagraphFont"/>
    <w:uiPriority w:val="99"/>
    <w:unhideWhenUsed/>
    <w:rsid w:val="00455304"/>
    <w:rPr>
      <w:color w:val="467886" w:themeColor="hyperlink"/>
      <w:u w:val="single"/>
    </w:rPr>
  </w:style>
  <w:style w:type="character" w:styleId="UnresolvedMention">
    <w:name w:val="Unresolved Mention"/>
    <w:basedOn w:val="DefaultParagraphFont"/>
    <w:uiPriority w:val="99"/>
    <w:semiHidden/>
    <w:unhideWhenUsed/>
    <w:rsid w:val="00455304"/>
    <w:rPr>
      <w:color w:val="605E5C"/>
      <w:shd w:val="clear" w:color="auto" w:fill="E1DFDD"/>
    </w:rPr>
  </w:style>
  <w:style w:type="paragraph" w:styleId="Header">
    <w:name w:val="header"/>
    <w:basedOn w:val="Normal"/>
    <w:link w:val="HeaderChar"/>
    <w:uiPriority w:val="99"/>
    <w:unhideWhenUsed/>
    <w:rsid w:val="004553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455304"/>
  </w:style>
  <w:style w:type="paragraph" w:styleId="Footer">
    <w:name w:val="footer"/>
    <w:basedOn w:val="Normal"/>
    <w:link w:val="FooterChar"/>
    <w:uiPriority w:val="99"/>
    <w:unhideWhenUsed/>
    <w:rsid w:val="004553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55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4B2EC-808A-4E97-AB98-D5F85F6424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BD23EC-2F68-4ADD-BBF2-87435DF0180F}">
  <ds:schemaRefs>
    <ds:schemaRef ds:uri="http://schemas.microsoft.com/sharepoint/v3/contenttype/forms"/>
  </ds:schemaRefs>
</ds:datastoreItem>
</file>

<file path=customXml/itemProps3.xml><?xml version="1.0" encoding="utf-8"?>
<ds:datastoreItem xmlns:ds="http://schemas.openxmlformats.org/officeDocument/2006/customXml" ds:itemID="{C9CA44BF-A61F-44F0-BBAC-5CD7C632D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41A4EE-BCB1-4213-90C0-468E10E95F5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Williamson, Anneka</dc:creator>
  <keywords/>
  <dc:description/>
  <lastModifiedBy>Singh, Sukwinder</lastModifiedBy>
  <revision>5</revision>
  <dcterms:created xsi:type="dcterms:W3CDTF">2026-07-28T15:31:00.0000000Z</dcterms:created>
  <dcterms:modified xsi:type="dcterms:W3CDTF">2026-08-11T16:34:53.0632601Z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